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5727" w14:textId="77777777" w:rsidR="00930472" w:rsidRDefault="00000000">
      <w:pPr>
        <w:pStyle w:val="Title"/>
      </w:pPr>
      <w:r>
        <w:rPr>
          <w:spacing w:val="-2"/>
        </w:rPr>
        <w:t>Hotels/Campgrounds:</w:t>
      </w:r>
    </w:p>
    <w:p w14:paraId="058A5A59" w14:textId="77777777" w:rsidR="00930472" w:rsidRDefault="00000000">
      <w:pPr>
        <w:pStyle w:val="BodyText"/>
        <w:spacing w:before="1"/>
      </w:pP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hotels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4"/>
        </w:rPr>
        <w:t>here:</w:t>
      </w:r>
    </w:p>
    <w:p w14:paraId="27B8C061" w14:textId="77777777" w:rsidR="00930472" w:rsidRDefault="00930472">
      <w:pPr>
        <w:pStyle w:val="BodyText"/>
        <w:spacing w:before="10"/>
        <w:ind w:left="0"/>
        <w:rPr>
          <w:sz w:val="19"/>
        </w:rPr>
      </w:pPr>
    </w:p>
    <w:p w14:paraId="75B91DFB" w14:textId="77777777" w:rsidR="00930472" w:rsidRDefault="00000000">
      <w:pPr>
        <w:pStyle w:val="BodyText"/>
      </w:pPr>
      <w:r>
        <w:t>Call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rooms.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apply.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check directly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hotel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 xml:space="preserve">pet </w:t>
      </w:r>
      <w:r>
        <w:rPr>
          <w:spacing w:val="-2"/>
        </w:rPr>
        <w:t>policy.</w:t>
      </w:r>
    </w:p>
    <w:p w14:paraId="59C010BB" w14:textId="77777777" w:rsidR="00930472" w:rsidRDefault="00930472">
      <w:pPr>
        <w:pStyle w:val="BodyText"/>
        <w:spacing w:before="1"/>
        <w:ind w:left="0"/>
      </w:pPr>
    </w:p>
    <w:p w14:paraId="384EBB2A" w14:textId="7556C1FC" w:rsidR="00930472" w:rsidRDefault="00000000">
      <w:pPr>
        <w:pStyle w:val="BodyText"/>
        <w:ind w:right="6215"/>
      </w:pPr>
      <w:r>
        <w:t>La</w:t>
      </w:r>
      <w:r>
        <w:rPr>
          <w:spacing w:val="-10"/>
        </w:rPr>
        <w:t xml:space="preserve"> </w:t>
      </w:r>
      <w:r>
        <w:t>Quinta</w:t>
      </w:r>
      <w:r>
        <w:rPr>
          <w:spacing w:val="-8"/>
        </w:rPr>
        <w:t xml:space="preserve"> </w:t>
      </w:r>
      <w:r>
        <w:t>Inn</w:t>
      </w:r>
      <w:r>
        <w:rPr>
          <w:spacing w:val="-8"/>
        </w:rPr>
        <w:t xml:space="preserve"> </w:t>
      </w:r>
      <w:r w:rsidR="00F66087">
        <w:t>by Wyndham</w:t>
      </w:r>
      <w:r>
        <w:rPr>
          <w:spacing w:val="-9"/>
        </w:rPr>
        <w:t xml:space="preserve"> </w:t>
      </w:r>
      <w:r>
        <w:t>Jupiter 34 Fisherman’s Way</w:t>
      </w:r>
    </w:p>
    <w:p w14:paraId="3F6EFCF2" w14:textId="77777777" w:rsidR="00930472" w:rsidRDefault="00000000">
      <w:pPr>
        <w:pStyle w:val="BodyText"/>
        <w:spacing w:line="228" w:lineRule="exact"/>
      </w:pPr>
      <w:r>
        <w:t>Jupiter</w:t>
      </w:r>
      <w:r>
        <w:rPr>
          <w:spacing w:val="-6"/>
        </w:rPr>
        <w:t xml:space="preserve"> </w:t>
      </w:r>
      <w:r>
        <w:t>FL,</w:t>
      </w:r>
      <w:r>
        <w:rPr>
          <w:spacing w:val="-6"/>
        </w:rPr>
        <w:t xml:space="preserve"> </w:t>
      </w:r>
      <w:r>
        <w:rPr>
          <w:spacing w:val="-2"/>
        </w:rPr>
        <w:t>33477</w:t>
      </w:r>
    </w:p>
    <w:p w14:paraId="1FEA9CB8" w14:textId="77777777" w:rsidR="00930472" w:rsidRDefault="00000000">
      <w:pPr>
        <w:pStyle w:val="BodyText"/>
        <w:spacing w:before="1"/>
      </w:pPr>
      <w:r>
        <w:t>(561)</w:t>
      </w:r>
      <w:r>
        <w:rPr>
          <w:spacing w:val="-10"/>
        </w:rPr>
        <w:t xml:space="preserve"> </w:t>
      </w:r>
      <w:r>
        <w:t>575-</w:t>
      </w:r>
      <w:r>
        <w:rPr>
          <w:spacing w:val="-4"/>
        </w:rPr>
        <w:t>7201</w:t>
      </w:r>
    </w:p>
    <w:p w14:paraId="068AF94B" w14:textId="77777777" w:rsidR="00930472" w:rsidRDefault="00930472">
      <w:pPr>
        <w:pStyle w:val="BodyText"/>
        <w:ind w:left="0"/>
      </w:pPr>
    </w:p>
    <w:p w14:paraId="1C8A5970" w14:textId="77777777" w:rsidR="00930472" w:rsidRDefault="00000000">
      <w:pPr>
        <w:pStyle w:val="BodyText"/>
        <w:spacing w:before="1"/>
        <w:ind w:right="6215"/>
      </w:pPr>
      <w:r>
        <w:t>Jonathan</w:t>
      </w:r>
      <w:r>
        <w:rPr>
          <w:spacing w:val="-14"/>
        </w:rPr>
        <w:t xml:space="preserve"> </w:t>
      </w:r>
      <w:r>
        <w:t>Dickinson</w:t>
      </w:r>
      <w:r>
        <w:rPr>
          <w:spacing w:val="-14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Park 16450 S.E. Federal Highway Hobe Sound, FL 33455</w:t>
      </w:r>
    </w:p>
    <w:p w14:paraId="0295D118" w14:textId="77777777" w:rsidR="00930472" w:rsidRDefault="00000000">
      <w:pPr>
        <w:pStyle w:val="BodyText"/>
        <w:spacing w:line="229" w:lineRule="exact"/>
      </w:pPr>
      <w:r>
        <w:t>(772)</w:t>
      </w:r>
      <w:r>
        <w:rPr>
          <w:spacing w:val="-10"/>
        </w:rPr>
        <w:t xml:space="preserve"> </w:t>
      </w:r>
      <w:r>
        <w:t>546-</w:t>
      </w:r>
      <w:r>
        <w:rPr>
          <w:spacing w:val="-4"/>
        </w:rPr>
        <w:t>2771</w:t>
      </w:r>
    </w:p>
    <w:p w14:paraId="48832A0F" w14:textId="77777777" w:rsidR="00930472" w:rsidRDefault="00000000">
      <w:pPr>
        <w:pStyle w:val="BodyText"/>
        <w:spacing w:before="1"/>
      </w:pPr>
      <w:r>
        <w:rPr>
          <w:w w:val="95"/>
        </w:rPr>
        <w:t>https://</w:t>
      </w:r>
      <w:hyperlink r:id="rId4">
        <w:r>
          <w:rPr>
            <w:w w:val="95"/>
          </w:rPr>
          <w:t>www.floridastateparks.org/park/Jonathan-</w:t>
        </w:r>
        <w:r>
          <w:rPr>
            <w:spacing w:val="-2"/>
          </w:rPr>
          <w:t>Dickinson</w:t>
        </w:r>
      </w:hyperlink>
    </w:p>
    <w:p w14:paraId="6AF15EF6" w14:textId="77777777" w:rsidR="00930472" w:rsidRDefault="00930472">
      <w:pPr>
        <w:pStyle w:val="BodyText"/>
        <w:ind w:left="0"/>
      </w:pPr>
    </w:p>
    <w:p w14:paraId="48D4E838" w14:textId="77777777" w:rsidR="00930472" w:rsidRDefault="00000000">
      <w:pPr>
        <w:pStyle w:val="BodyText"/>
      </w:pPr>
      <w:r>
        <w:t>Red</w:t>
      </w:r>
      <w:r>
        <w:rPr>
          <w:spacing w:val="-5"/>
        </w:rPr>
        <w:t xml:space="preserve"> </w:t>
      </w:r>
      <w:r>
        <w:t>Roof</w:t>
      </w:r>
      <w:r>
        <w:rPr>
          <w:spacing w:val="-3"/>
        </w:rPr>
        <w:t xml:space="preserve"> </w:t>
      </w:r>
      <w:r>
        <w:rPr>
          <w:spacing w:val="-5"/>
        </w:rPr>
        <w:t>Inn</w:t>
      </w:r>
    </w:p>
    <w:p w14:paraId="2ADD9911" w14:textId="77777777" w:rsidR="00930472" w:rsidRDefault="00000000">
      <w:pPr>
        <w:pStyle w:val="BodyText"/>
        <w:spacing w:before="1"/>
        <w:ind w:right="6215"/>
      </w:pPr>
      <w:r>
        <w:t>2421</w:t>
      </w:r>
      <w:r>
        <w:rPr>
          <w:spacing w:val="-14"/>
        </w:rPr>
        <w:t xml:space="preserve"> </w:t>
      </w:r>
      <w:r>
        <w:t>Metrocentre</w:t>
      </w:r>
      <w:r>
        <w:rPr>
          <w:spacing w:val="-14"/>
        </w:rPr>
        <w:t xml:space="preserve"> </w:t>
      </w:r>
      <w:r>
        <w:t>Boulevard</w:t>
      </w:r>
      <w:r>
        <w:rPr>
          <w:spacing w:val="-14"/>
        </w:rPr>
        <w:t xml:space="preserve"> </w:t>
      </w:r>
      <w:r>
        <w:t>East West Palm Beach, FL</w:t>
      </w:r>
    </w:p>
    <w:p w14:paraId="1245EA29" w14:textId="77777777" w:rsidR="00930472" w:rsidRDefault="00000000">
      <w:pPr>
        <w:pStyle w:val="BodyText"/>
        <w:spacing w:line="228" w:lineRule="exact"/>
      </w:pPr>
      <w:r>
        <w:t>(561)</w:t>
      </w:r>
      <w:r>
        <w:rPr>
          <w:spacing w:val="-10"/>
        </w:rPr>
        <w:t xml:space="preserve"> </w:t>
      </w:r>
      <w:r>
        <w:t>697-</w:t>
      </w:r>
      <w:r>
        <w:rPr>
          <w:spacing w:val="-4"/>
        </w:rPr>
        <w:t>7710</w:t>
      </w:r>
    </w:p>
    <w:p w14:paraId="1F34D73A" w14:textId="77777777" w:rsidR="00930472" w:rsidRDefault="00930472">
      <w:pPr>
        <w:pStyle w:val="BodyText"/>
        <w:spacing w:before="1"/>
        <w:ind w:left="0"/>
      </w:pPr>
    </w:p>
    <w:p w14:paraId="4931859D" w14:textId="00487C79" w:rsidR="00930472" w:rsidRDefault="00000000">
      <w:pPr>
        <w:pStyle w:val="BodyText"/>
        <w:ind w:right="7483"/>
      </w:pPr>
      <w:r>
        <w:t>Best Western 11360</w:t>
      </w:r>
      <w:r>
        <w:rPr>
          <w:spacing w:val="-14"/>
        </w:rPr>
        <w:t xml:space="preserve"> </w:t>
      </w:r>
      <w:r>
        <w:t>US</w:t>
      </w:r>
      <w:r>
        <w:rPr>
          <w:spacing w:val="-14"/>
        </w:rPr>
        <w:t xml:space="preserve"> </w:t>
      </w:r>
      <w:r>
        <w:t>H</w:t>
      </w:r>
      <w:r w:rsidR="002304FF">
        <w:t>wy</w:t>
      </w:r>
      <w:r>
        <w:rPr>
          <w:spacing w:val="-14"/>
        </w:rPr>
        <w:t xml:space="preserve"> </w:t>
      </w:r>
      <w:r>
        <w:t>1</w:t>
      </w:r>
    </w:p>
    <w:p w14:paraId="0BDFC50F" w14:textId="77777777" w:rsidR="00930472" w:rsidRDefault="00000000">
      <w:pPr>
        <w:pStyle w:val="BodyText"/>
        <w:spacing w:before="1" w:line="229" w:lineRule="exact"/>
      </w:pPr>
      <w:r>
        <w:t>Palm</w:t>
      </w:r>
      <w:r>
        <w:rPr>
          <w:spacing w:val="-4"/>
        </w:rPr>
        <w:t xml:space="preserve"> </w:t>
      </w:r>
      <w:r>
        <w:t>Beach</w:t>
      </w:r>
      <w:r>
        <w:rPr>
          <w:spacing w:val="-8"/>
        </w:rPr>
        <w:t xml:space="preserve"> </w:t>
      </w:r>
      <w:r>
        <w:t>Gardens,</w:t>
      </w:r>
      <w:r>
        <w:rPr>
          <w:spacing w:val="-7"/>
        </w:rPr>
        <w:t xml:space="preserve"> </w:t>
      </w:r>
      <w:r>
        <w:t>FL</w:t>
      </w:r>
      <w:r>
        <w:rPr>
          <w:spacing w:val="-8"/>
        </w:rPr>
        <w:t xml:space="preserve"> </w:t>
      </w:r>
      <w:r>
        <w:rPr>
          <w:spacing w:val="-4"/>
        </w:rPr>
        <w:t>33408</w:t>
      </w:r>
    </w:p>
    <w:p w14:paraId="22978EF1" w14:textId="77777777" w:rsidR="00930472" w:rsidRDefault="00000000">
      <w:pPr>
        <w:pStyle w:val="BodyText"/>
        <w:spacing w:line="229" w:lineRule="exact"/>
      </w:pPr>
      <w:r>
        <w:t>(561)</w:t>
      </w:r>
      <w:r>
        <w:rPr>
          <w:spacing w:val="-10"/>
        </w:rPr>
        <w:t xml:space="preserve"> </w:t>
      </w:r>
      <w:r>
        <w:t>844-</w:t>
      </w:r>
      <w:r>
        <w:rPr>
          <w:spacing w:val="-4"/>
        </w:rPr>
        <w:t>8448</w:t>
      </w:r>
    </w:p>
    <w:p w14:paraId="2B5379C3" w14:textId="77777777" w:rsidR="00930472" w:rsidRDefault="00930472">
      <w:pPr>
        <w:pStyle w:val="BodyText"/>
        <w:spacing w:before="1"/>
        <w:ind w:left="0"/>
      </w:pPr>
    </w:p>
    <w:p w14:paraId="3C72E8E2" w14:textId="70D6D103" w:rsidR="00930472" w:rsidRDefault="00000000">
      <w:pPr>
        <w:pStyle w:val="BodyText"/>
      </w:pPr>
      <w:r>
        <w:t>La</w:t>
      </w:r>
      <w:r>
        <w:rPr>
          <w:spacing w:val="-7"/>
        </w:rPr>
        <w:t xml:space="preserve"> </w:t>
      </w:r>
      <w:r>
        <w:t>Quinta</w:t>
      </w:r>
      <w:r>
        <w:rPr>
          <w:spacing w:val="-5"/>
        </w:rPr>
        <w:t xml:space="preserve"> Inn</w:t>
      </w:r>
      <w:r w:rsidR="00F66087">
        <w:rPr>
          <w:spacing w:val="-5"/>
        </w:rPr>
        <w:t xml:space="preserve"> &amp; Suites by Wyndham West Palm Beach Airport</w:t>
      </w:r>
    </w:p>
    <w:p w14:paraId="1F5D050A" w14:textId="77777777" w:rsidR="00930472" w:rsidRDefault="00000000">
      <w:pPr>
        <w:pStyle w:val="BodyText"/>
        <w:ind w:right="6215"/>
      </w:pPr>
      <w:r>
        <w:t>1910</w:t>
      </w:r>
      <w:r>
        <w:rPr>
          <w:spacing w:val="-10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</w:t>
      </w:r>
      <w:r>
        <w:rPr>
          <w:spacing w:val="-12"/>
        </w:rPr>
        <w:t xml:space="preserve"> </w:t>
      </w:r>
      <w:r>
        <w:t>Lakes</w:t>
      </w:r>
      <w:r>
        <w:rPr>
          <w:spacing w:val="-11"/>
        </w:rPr>
        <w:t xml:space="preserve"> </w:t>
      </w:r>
      <w:r>
        <w:t>Blvd West Palm Beach, FL 33409</w:t>
      </w:r>
    </w:p>
    <w:p w14:paraId="4E97096E" w14:textId="77777777" w:rsidR="00930472" w:rsidRDefault="00000000">
      <w:pPr>
        <w:pStyle w:val="BodyText"/>
        <w:spacing w:before="1"/>
      </w:pPr>
      <w:r>
        <w:t>(561)</w:t>
      </w:r>
      <w:r>
        <w:rPr>
          <w:spacing w:val="-10"/>
        </w:rPr>
        <w:t xml:space="preserve"> </w:t>
      </w:r>
      <w:r>
        <w:t>689-</w:t>
      </w:r>
      <w:r>
        <w:rPr>
          <w:spacing w:val="-4"/>
        </w:rPr>
        <w:t>8540</w:t>
      </w:r>
    </w:p>
    <w:sectPr w:rsidR="00930472">
      <w:type w:val="continuous"/>
      <w:pgSz w:w="12240" w:h="15840"/>
      <w:pgMar w:top="8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0472"/>
    <w:rsid w:val="002304FF"/>
    <w:rsid w:val="00930472"/>
    <w:rsid w:val="00F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D119"/>
  <w15:docId w15:val="{E0EC61A3-618C-4D60-AAF8-1BE66CC6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3"/>
      <w:ind w:left="10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oridastateparks.org/park/Jonathan-Dicki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McPartland</dc:creator>
  <cp:lastModifiedBy>Judy McPartland</cp:lastModifiedBy>
  <cp:revision>3</cp:revision>
  <dcterms:created xsi:type="dcterms:W3CDTF">2022-10-09T15:07:00Z</dcterms:created>
  <dcterms:modified xsi:type="dcterms:W3CDTF">2022-10-09T15:20:00Z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2022-10-09T00:00:00Z</vt:filetime>
  </property>
  <property fmtid="{D5CDD505-2E9C-101B-9397-08002B2CF9AE}" pid="5" name="Producer">
    <vt:lpwstr>Microsoft® Word for Office 365</vt:lpwstr>
  </property>
</Properties>
</file>